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27.11.2017r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ZP-2380-536-135/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4980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/17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kern w:val="2"/>
          <w:sz w:val="20"/>
          <w:szCs w:val="20"/>
          <w:u w:val="none"/>
          <w:lang w:val="pl-PL" w:eastAsia="zxx" w:bidi="ar-SA"/>
        </w:rPr>
        <w:t xml:space="preserve">„Zakup narzędzi i urządzeń na potrzeby Stacji Obsług Wydziału Transportu KWP w Katowicach oraz jednostek terenowych śląskiego garnizonu policji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l-PL" w:eastAsia="zxx" w:bidi="ar-SA"/>
        </w:rPr>
        <w:t>”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</w:rPr>
        <w:tab/>
        <w:t xml:space="preserve">Zgodnie z art. 86 ust. 5 ustawy Pzp. zamawiający informuje, że w dniu 24.11.2017r o godzinie 12:30 odbyło się otwarcie ofert do przedmiotowego postępowania. </w:t>
      </w:r>
      <w:r>
        <w:rPr>
          <w:rFonts w:ascii="Times New Roman" w:hAnsi="Times New Roman"/>
          <w:sz w:val="20"/>
          <w:szCs w:val="20"/>
          <w:u w:val="single"/>
        </w:rPr>
        <w:t xml:space="preserve">Kwota jaką zamawiający zamierza przeznaczyć na sfinansowanie zamówienia to: 110.110,50 zł. </w:t>
      </w:r>
      <w:r>
        <w:rPr>
          <w:rFonts w:ascii="Times New Roman" w:hAnsi="Times New Roman"/>
          <w:sz w:val="20"/>
          <w:szCs w:val="20"/>
          <w:u w:val="none"/>
        </w:rPr>
        <w:t>Do niniejszego postępowania wpłynęło 6 ofert złożonych przez: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Oferta 001: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MULTICOM Mateusz Botkiewicz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Mszczonowska 14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05-830 Nadarzyn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Cena ofertowa brutto</w:t>
      </w:r>
      <w:r>
        <w:rPr>
          <w:rFonts w:ascii="Times New Roman" w:hAnsi="Times New Roman"/>
          <w:sz w:val="20"/>
          <w:szCs w:val="20"/>
          <w:u w:val="none"/>
        </w:rPr>
        <w:t xml:space="preserve"> : 110.455,00 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gwarancja</w:t>
      </w:r>
      <w:r>
        <w:rPr>
          <w:rFonts w:ascii="Times New Roman" w:hAnsi="Times New Roman"/>
          <w:sz w:val="20"/>
          <w:szCs w:val="20"/>
          <w:u w:val="none"/>
        </w:rPr>
        <w:t xml:space="preserve">: 36 miesięcy </w:t>
      </w:r>
      <w:bookmarkStart w:id="0" w:name="__DdeLink__174_643466635"/>
      <w:bookmarkEnd w:id="0"/>
      <w:r>
        <w:rPr>
          <w:rFonts w:ascii="Times New Roman" w:hAnsi="Times New Roman"/>
          <w:sz w:val="20"/>
          <w:szCs w:val="20"/>
          <w:u w:val="none"/>
        </w:rPr>
        <w:t>co razem daje: 648 miesięcy</w:t>
      </w:r>
    </w:p>
    <w:p>
      <w:pPr>
        <w:pStyle w:val="Normal"/>
        <w:bidi w:val="0"/>
        <w:spacing w:lineRule="auto" w:line="276" w:before="0" w:after="113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czas reakcji na zgłoszenie serwisowe</w:t>
      </w:r>
      <w:r>
        <w:rPr>
          <w:rFonts w:ascii="Times New Roman" w:hAnsi="Times New Roman"/>
          <w:sz w:val="20"/>
          <w:szCs w:val="20"/>
          <w:u w:val="none"/>
        </w:rPr>
        <w:t>: 1 dzień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Oferta 002: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KLIMAR M. Klityński, N. Klityński Sp. J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Jagodowa 16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53-007 Wrocław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Cena ofertowa brutto</w:t>
      </w:r>
      <w:r>
        <w:rPr>
          <w:rFonts w:ascii="Times New Roman" w:hAnsi="Times New Roman"/>
          <w:sz w:val="20"/>
          <w:szCs w:val="20"/>
          <w:u w:val="none"/>
        </w:rPr>
        <w:t xml:space="preserve"> : 93.772,83 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gwarancja</w:t>
      </w:r>
      <w:r>
        <w:rPr>
          <w:rFonts w:ascii="Times New Roman" w:hAnsi="Times New Roman"/>
          <w:sz w:val="20"/>
          <w:szCs w:val="20"/>
          <w:u w:val="none"/>
        </w:rPr>
        <w:t xml:space="preserve">: pozycje od 1 do 6: 36 miesięcy, </w:t>
      </w:r>
      <w:bookmarkStart w:id="1" w:name="__DdeLink__59_7620194"/>
      <w:bookmarkEnd w:id="1"/>
      <w:r>
        <w:rPr>
          <w:rFonts w:ascii="Times New Roman" w:hAnsi="Times New Roman"/>
          <w:sz w:val="20"/>
          <w:szCs w:val="20"/>
          <w:u w:val="none"/>
        </w:rPr>
        <w:t>pozycje od 7 do 18: 24 m-ce co razem daje: 504 miesiące</w:t>
      </w:r>
    </w:p>
    <w:p>
      <w:pPr>
        <w:pStyle w:val="Normal"/>
        <w:bidi w:val="0"/>
        <w:spacing w:lineRule="auto" w:line="276" w:before="0" w:after="113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czas reakcji na zgłoszenie serwisowe</w:t>
      </w:r>
      <w:r>
        <w:rPr>
          <w:rFonts w:ascii="Times New Roman" w:hAnsi="Times New Roman"/>
          <w:sz w:val="20"/>
          <w:szCs w:val="20"/>
          <w:u w:val="none"/>
        </w:rPr>
        <w:t>: 2 dni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Oferta 003: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SALVUM SYSTEM S.C Łukasz Aniołek, Zbigniew Aniołek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 xml:space="preserve">Al. Mireckiego 14,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41-200 Sosnowiec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Cena ofertowa brutto</w:t>
      </w:r>
      <w:r>
        <w:rPr>
          <w:rFonts w:ascii="Times New Roman" w:hAnsi="Times New Roman"/>
          <w:sz w:val="20"/>
          <w:szCs w:val="20"/>
          <w:u w:val="none"/>
        </w:rPr>
        <w:t xml:space="preserve"> : 105.116,61 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gwarancja</w:t>
      </w:r>
      <w:r>
        <w:rPr>
          <w:rFonts w:ascii="Times New Roman" w:hAnsi="Times New Roman"/>
          <w:sz w:val="20"/>
          <w:szCs w:val="20"/>
          <w:u w:val="none"/>
        </w:rPr>
        <w:t>: pozycje od 1 do 6 oraz poz. 14: 36 miesięcy, poz. 7,9,11 : 25 lat, poz. 8: 36 m-cy oraz 25 lat, poz. 10,12,13,15 i 16: 24 m-ce natomiast w poz. 17 oraz 18 Wykonawca złożył ofertę wariantową i wpisał gwarancję 12 m-cy (możliwość przedłużenia do 24 m-cy na podstawie umowy serwisowej zawartej z producentem)</w:t>
      </w:r>
    </w:p>
    <w:p>
      <w:pPr>
        <w:pStyle w:val="Normal"/>
        <w:bidi w:val="0"/>
        <w:spacing w:lineRule="auto" w:line="276" w:before="0" w:after="113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czas reakcji na zgłoszenie serwisowe</w:t>
      </w:r>
      <w:r>
        <w:rPr>
          <w:rFonts w:ascii="Times New Roman" w:hAnsi="Times New Roman"/>
          <w:sz w:val="20"/>
          <w:szCs w:val="20"/>
          <w:u w:val="none"/>
        </w:rPr>
        <w:t>: 1 dzień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Oferta 004: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Zakład Usługowo – Handlowy Elkot Krzysztof Kotkowski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25 Czerwca 71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26-600 Radom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Cena ofertowa brutto</w:t>
      </w:r>
      <w:r>
        <w:rPr>
          <w:rFonts w:ascii="Times New Roman" w:hAnsi="Times New Roman"/>
          <w:sz w:val="20"/>
          <w:szCs w:val="20"/>
          <w:u w:val="none"/>
        </w:rPr>
        <w:t xml:space="preserve"> : 140.199,16 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gwarancja</w:t>
      </w:r>
      <w:r>
        <w:rPr>
          <w:rFonts w:ascii="Times New Roman" w:hAnsi="Times New Roman"/>
          <w:sz w:val="20"/>
          <w:szCs w:val="20"/>
          <w:u w:val="none"/>
        </w:rPr>
        <w:t>: 36 miesięcy co razem daje: 648 miesięcy</w:t>
      </w:r>
    </w:p>
    <w:p>
      <w:pPr>
        <w:pStyle w:val="Normal"/>
        <w:bidi w:val="0"/>
        <w:spacing w:lineRule="auto" w:line="276" w:before="0" w:after="113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czas reakcji na zgłoszenie serwisowe</w:t>
      </w:r>
      <w:r>
        <w:rPr>
          <w:rFonts w:ascii="Times New Roman" w:hAnsi="Times New Roman"/>
          <w:sz w:val="20"/>
          <w:szCs w:val="20"/>
          <w:u w:val="none"/>
        </w:rPr>
        <w:t>: 1 dzień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Oferta 005: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P.P.H.U. BRODEX Sp. z o.o.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Srebrna 21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41-800 Zabrze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Cena ofertowa brutto</w:t>
      </w:r>
      <w:r>
        <w:rPr>
          <w:rFonts w:ascii="Times New Roman" w:hAnsi="Times New Roman"/>
          <w:sz w:val="20"/>
          <w:szCs w:val="20"/>
          <w:u w:val="none"/>
        </w:rPr>
        <w:t xml:space="preserve"> : 118.706,00 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gwarancja:</w:t>
      </w:r>
      <w:r>
        <w:rPr>
          <w:rFonts w:ascii="Times New Roman" w:hAnsi="Times New Roman"/>
          <w:sz w:val="20"/>
          <w:szCs w:val="20"/>
          <w:u w:val="none"/>
        </w:rPr>
        <w:t xml:space="preserve"> pozycje od 1 do 6: 36 miesięcy, pozycje od 7 do 18: 24 m-ce co razem daje: 504 m-ce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czas reakcji na zgłoszenie serwisowe</w:t>
      </w:r>
      <w:r>
        <w:rPr>
          <w:rFonts w:ascii="Times New Roman" w:hAnsi="Times New Roman"/>
          <w:sz w:val="20"/>
          <w:szCs w:val="20"/>
          <w:u w:val="none"/>
        </w:rPr>
        <w:t>: 3 dni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Oferta 006: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ZAMTECH Zbigniew Sokolik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Mariańska 116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47-400 Racibórz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Cena ofertowa brutto:</w:t>
      </w:r>
      <w:r>
        <w:rPr>
          <w:rFonts w:ascii="Times New Roman" w:hAnsi="Times New Roman"/>
          <w:sz w:val="20"/>
          <w:szCs w:val="20"/>
          <w:u w:val="none"/>
        </w:rPr>
        <w:t xml:space="preserve"> 103.571,65 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gwarancja:</w:t>
      </w:r>
      <w:r>
        <w:rPr>
          <w:rFonts w:ascii="Times New Roman" w:hAnsi="Times New Roman"/>
          <w:sz w:val="20"/>
          <w:szCs w:val="20"/>
          <w:u w:val="none"/>
        </w:rPr>
        <w:t xml:space="preserve"> 36 miesięcy co razem daje: 648 miesięcy</w:t>
      </w:r>
    </w:p>
    <w:p>
      <w:pPr>
        <w:pStyle w:val="Normal"/>
        <w:bidi w:val="0"/>
        <w:spacing w:lineRule="auto" w:line="276" w:before="0" w:after="170"/>
        <w:jc w:val="left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czas reakcji na zgłoszenie serwisowe:</w:t>
      </w:r>
      <w:r>
        <w:rPr>
          <w:rFonts w:ascii="Times New Roman" w:hAnsi="Times New Roman"/>
          <w:sz w:val="20"/>
          <w:szCs w:val="20"/>
          <w:u w:val="none"/>
        </w:rPr>
        <w:t xml:space="preserve"> 1 dzień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Wyk. w 1 egz. C.K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 xml:space="preserve">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LibreOffice/5.4.1.2$Windows_X86_64 LibreOffice_project/ea7cb86e6eeb2bf3a5af73a8f7777ac570321527</Application>
  <Pages>2</Pages>
  <Words>427</Words>
  <Characters>2346</Characters>
  <CharactersWithSpaces>2761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2017-11-27T10:58:19Z</cp:lastPrinted>
  <dcterms:modified xsi:type="dcterms:W3CDTF">2017-11-27T11:08:15Z</dcterms:modified>
  <cp:revision>12</cp:revision>
  <dc:subject/>
  <dc:title/>
</cp:coreProperties>
</file>