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eastAsia="Lucida Sans Unicode" w:cs="Times New Roman" w:ascii="Times New Roman" w:hAnsi="Times New Roman"/>
          <w:color w:val="00000A"/>
          <w:sz w:val="20"/>
          <w:szCs w:val="20"/>
          <w:shd w:fill="FFFFFF" w:val="clear"/>
          <w:lang w:val="pl-PL" w:eastAsia="zxx" w:bidi="zxx"/>
        </w:rPr>
        <w:t>Komenda Wojewódzka Policji</w:t>
        <w:tab/>
        <w:tab/>
        <w:tab/>
        <w:tab/>
        <w:tab/>
        <w:tab/>
        <w:t>Katowice, dnia 21.06.2018r</w:t>
      </w:r>
    </w:p>
    <w:p>
      <w:pPr>
        <w:pStyle w:val="Normal"/>
        <w:rPr>
          <w:rFonts w:ascii="Times New Roman" w:hAnsi="Times New Roman" w:eastAsia="Lucida Sans Unicode" w:cs="Times New Roman"/>
          <w:color w:val="00000A"/>
          <w:sz w:val="20"/>
          <w:szCs w:val="20"/>
          <w:highlight w:val="white"/>
          <w:lang w:val="pl-PL" w:eastAsia="zxx" w:bidi="zxx"/>
        </w:rPr>
      </w:pPr>
      <w:r>
        <w:rPr>
          <w:rFonts w:eastAsia="Lucida Sans Unicode" w:cs="Times New Roman" w:ascii="Times New Roman" w:hAnsi="Times New Roman"/>
          <w:color w:val="00000A"/>
          <w:sz w:val="20"/>
          <w:szCs w:val="20"/>
          <w:shd w:fill="FFFFFF" w:val="clear"/>
          <w:lang w:val="pl-PL" w:eastAsia="zxx" w:bidi="zxx"/>
        </w:rPr>
        <w:tab/>
        <w:t>w Katowicach</w:t>
      </w:r>
    </w:p>
    <w:p>
      <w:pPr>
        <w:pStyle w:val="Normal"/>
        <w:spacing w:before="0" w:after="113"/>
        <w:rPr>
          <w:rFonts w:ascii="Times New Roman" w:hAnsi="Times New Roman" w:eastAsia="Lucida Sans Unicode" w:cs="Times New Roman"/>
          <w:color w:val="00000A"/>
          <w:sz w:val="20"/>
          <w:szCs w:val="20"/>
          <w:highlight w:val="white"/>
          <w:lang w:val="pl-PL" w:eastAsia="zxx" w:bidi="zxx"/>
        </w:rPr>
      </w:pPr>
      <w:r>
        <w:rPr>
          <w:rFonts w:eastAsia="Lucida Sans Unicode" w:cs="Times New Roman" w:ascii="Times New Roman" w:hAnsi="Times New Roman"/>
          <w:color w:val="00000A"/>
          <w:sz w:val="20"/>
          <w:szCs w:val="20"/>
          <w:shd w:fill="FFFFFF" w:val="clear"/>
          <w:lang w:val="pl-PL" w:eastAsia="zxx" w:bidi="zxx"/>
        </w:rPr>
        <w:t>Zespół Zamówień Publicznych</w:t>
        <w:tab/>
        <w:tab/>
        <w:tab/>
        <w:tab/>
        <w:tab/>
        <w:tab/>
        <w:tab/>
        <w:tab/>
        <w:tab/>
        <w:t xml:space="preserve">    </w:t>
      </w:r>
    </w:p>
    <w:p>
      <w:pPr>
        <w:pStyle w:val="Normal"/>
        <w:rPr/>
      </w:pPr>
      <w:r>
        <w:rPr>
          <w:rFonts w:eastAsia="Lucida Sans Unicode" w:cs="Times New Roman" w:ascii="Times New Roman" w:hAnsi="Times New Roman"/>
          <w:color w:val="00000A"/>
          <w:sz w:val="20"/>
          <w:szCs w:val="20"/>
          <w:shd w:fill="FFFFFF" w:val="clear"/>
          <w:lang w:val="pl-PL" w:eastAsia="zxx" w:bidi="zxx"/>
        </w:rPr>
        <w:t>ZP-2380-164-8/</w:t>
      </w:r>
      <w:r>
        <w:rPr>
          <w:rFonts w:eastAsia="Lucida Sans Unicode" w:cs="Times New Roman" w:ascii="Times New Roman" w:hAnsi="Times New Roman"/>
          <w:color w:val="00000A"/>
          <w:sz w:val="20"/>
          <w:szCs w:val="20"/>
          <w:shd w:fill="FFFFFF" w:val="clear"/>
          <w:lang w:val="pl-PL" w:eastAsia="zxx" w:bidi="zxx"/>
        </w:rPr>
        <w:t>1790</w:t>
      </w:r>
      <w:r>
        <w:rPr>
          <w:rFonts w:eastAsia="Lucida Sans Unicode" w:cs="Times New Roman" w:ascii="Times New Roman" w:hAnsi="Times New Roman"/>
          <w:color w:val="00000A"/>
          <w:sz w:val="20"/>
          <w:szCs w:val="20"/>
          <w:shd w:fill="FFFFFF" w:val="clear"/>
          <w:lang w:val="pl-PL" w:eastAsia="zxx" w:bidi="zxx"/>
        </w:rPr>
        <w:t>/2018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Lucida Sans Unicode" w:cs="Times New Roman"/>
          <w:color w:val="00000A"/>
          <w:sz w:val="20"/>
          <w:szCs w:val="20"/>
          <w:highlight w:val="white"/>
          <w:lang w:val="pl-PL" w:eastAsia="zxx" w:bidi="zxx"/>
        </w:rPr>
      </w:pPr>
      <w:r>
        <w:rPr>
          <w:rFonts w:eastAsia="Lucida Sans Unicode" w:cs="Times New Roman" w:ascii="Times New Roman" w:hAnsi="Times New Roman"/>
          <w:color w:val="00000A"/>
          <w:sz w:val="20"/>
          <w:szCs w:val="20"/>
          <w:highlight w:val="white"/>
          <w:lang w:val="pl-PL" w:eastAsia="zxx" w:bidi="zxx"/>
        </w:rPr>
      </w:r>
    </w:p>
    <w:p>
      <w:pPr>
        <w:pStyle w:val="Tretekstu"/>
        <w:spacing w:lineRule="auto" w:line="276" w:before="0" w:after="0"/>
        <w:jc w:val="both"/>
        <w:rPr>
          <w:rFonts w:ascii="Times New Roman" w:hAnsi="Times New Roman" w:eastAsia="Lucida Sans Unicode" w:cs="Times New Roman"/>
          <w:color w:val="00000A"/>
          <w:sz w:val="20"/>
          <w:szCs w:val="20"/>
          <w:highlight w:val="white"/>
          <w:lang w:val="pl-PL" w:eastAsia="zxx" w:bidi="zxx"/>
        </w:rPr>
      </w:pPr>
      <w:r>
        <w:rPr>
          <w:rFonts w:eastAsia="Lucida Sans Unicode" w:cs="Times New Roman" w:ascii="Times New Roman" w:hAnsi="Times New Roman"/>
          <w:color w:val="00000A"/>
          <w:sz w:val="20"/>
          <w:szCs w:val="20"/>
          <w:highlight w:val="white"/>
          <w:lang w:val="pl-PL" w:eastAsia="zxx" w:bidi="zxx"/>
        </w:rPr>
      </w:r>
    </w:p>
    <w:p>
      <w:pPr>
        <w:pStyle w:val="Tretekstu"/>
        <w:spacing w:lineRule="auto" w:line="276" w:before="0" w:after="0"/>
        <w:jc w:val="both"/>
        <w:rPr>
          <w:rFonts w:ascii="Times New Roman" w:hAnsi="Times New Roman" w:eastAsia="Lucida Sans Unicode" w:cs="Times New Roman"/>
          <w:color w:val="00000A"/>
          <w:sz w:val="20"/>
          <w:szCs w:val="20"/>
          <w:highlight w:val="white"/>
          <w:lang w:val="pl-PL" w:eastAsia="zxx" w:bidi="zxx"/>
        </w:rPr>
      </w:pPr>
      <w:r>
        <w:rPr>
          <w:rFonts w:eastAsia="Lucida Sans Unicode" w:cs="Times New Roman" w:ascii="Times New Roman" w:hAnsi="Times New Roman"/>
          <w:color w:val="00000A"/>
          <w:sz w:val="20"/>
          <w:szCs w:val="20"/>
          <w:highlight w:val="white"/>
          <w:lang w:val="pl-PL" w:eastAsia="zxx" w:bidi="zxx"/>
        </w:rPr>
      </w:r>
    </w:p>
    <w:p>
      <w:pPr>
        <w:pStyle w:val="Tretekstu"/>
        <w:spacing w:lineRule="auto" w:line="276" w:before="0"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Tretekstu"/>
        <w:spacing w:lineRule="auto" w:line="276" w:before="0"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  <w:tab/>
        <w:tab/>
        <w:tab/>
        <w:tab/>
        <w:tab/>
        <w:tab/>
        <w:tab/>
        <w:tab/>
        <w:t>Egz. pojedynczy</w:t>
      </w:r>
    </w:p>
    <w:p>
      <w:pPr>
        <w:pStyle w:val="Tretekstu"/>
        <w:spacing w:lineRule="auto" w:line="276" w:before="0"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Tretekstu"/>
        <w:spacing w:lineRule="auto" w:line="276" w:before="0"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Tretekstu"/>
        <w:spacing w:lineRule="auto" w:line="276" w:before="0"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Tretekstu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0"/>
          <w:szCs w:val="20"/>
          <w:lang w:val="pl-PL" w:eastAsia="zxx"/>
        </w:rPr>
        <w:tab/>
        <w:t xml:space="preserve">dot. postępowania prowadzonego w trybie przetargu nieograniczonego na: </w:t>
      </w:r>
      <w:r>
        <w:rPr>
          <w:rFonts w:eastAsia="TimesNewRomanPS-BoldMT;Times New Roman" w:cs="Times New Roman" w:ascii="Times New Roman" w:hAnsi="Times New Roman"/>
          <w:b/>
          <w:bCs/>
          <w:i w:val="false"/>
          <w:iCs w:val="false"/>
          <w:color w:val="000000"/>
          <w:sz w:val="20"/>
          <w:szCs w:val="20"/>
          <w:u w:val="none"/>
          <w:lang w:val="pl-PL" w:eastAsia="pl-PL" w:bidi="ar-SA"/>
        </w:rPr>
        <w:t>„Us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A"/>
          <w:sz w:val="20"/>
          <w:szCs w:val="20"/>
          <w:u w:val="none"/>
          <w:lang w:val="pl-PL" w:eastAsia="zxx" w:bidi="ar-SA"/>
        </w:rPr>
        <w:t>ługa parkowania i przechowywania pojazdów i ich części na koszt Policji– postępowanie nr 2/2018”</w:t>
      </w:r>
    </w:p>
    <w:p>
      <w:pPr>
        <w:pStyle w:val="Normal"/>
        <w:rPr/>
      </w:pPr>
      <w:r>
        <w:rPr/>
      </w:r>
    </w:p>
    <w:p>
      <w:pPr>
        <w:pStyle w:val="Normal"/>
        <w:bidi w:val="0"/>
        <w:spacing w:lineRule="auto" w:line="276" w:before="0" w:after="57"/>
        <w:jc w:val="left"/>
        <w:rPr/>
      </w:pPr>
      <w:r>
        <w:rPr>
          <w:rFonts w:ascii="Times New Roman" w:hAnsi="Times New Roman"/>
          <w:sz w:val="20"/>
          <w:szCs w:val="20"/>
        </w:rPr>
        <w:tab/>
        <w:t>Zgodnie z art. 86 ust. 5 ustawy Pzp. zamawiający informuje, że w dniu 21.06.2018r o godzinie 10:30 odbyło się otwarcie ofert do przedmiotowego postępowania. Kwota jaką zamawiający zamierza przeznaczyć na sfinansowanie zamówienia jak i wszystkie przekazane informację, na temat Wykonawców, którzy złożyli oferty, kwota oferty brutto i oferowany czas oczekiwania na pomoc drogową zostały zamieszczone w załączniku do niniejszego pisma (format xls.).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Jednocześnie zamawiający przypomina, że zgodnie z art. 24 ust. 11 ustawy prawo zamówień publicznych, Wykonawca zobowiązany jest w terminie 3 dni od dnia zamieszczenia na stronie internetowej informacji, o której mowa w art. 86 ust. 5 pzp, do przekazania zamawiającemu oświadczenia o przynależności lub braku przynależności do tej samej grupy kapitałowej, o której mowa w art 24 ust. 1 pkt. 23. 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Załącznik: - informacja z otwarcia ofert w formacie xls. 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Wyk. w 1 egz. C.K 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Times New Roman" w:hAnsi="Times New Roman"/>
          <w:sz w:val="18"/>
          <w:szCs w:val="18"/>
        </w:rPr>
        <w:t xml:space="preserve">zamieszczono na stronie internetowej Zamawiającego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</TotalTime>
  <Application>LibreOffice/6.0.2.1$Windows_X86_64 LibreOffice_project/f7f06a8f319e4b62f9bc5095aa112a65d2f3ac89</Application>
  <Pages>1</Pages>
  <Words>178</Words>
  <Characters>1096</Characters>
  <CharactersWithSpaces>1298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2017-10-31T14:34:55Z</dcterms:created>
  <dc:creator/>
  <dc:description/>
  <dc:language>pl-PL</dc:language>
  <cp:lastModifiedBy/>
  <cp:lastPrinted>2018-06-21T11:04:20Z</cp:lastPrinted>
  <dcterms:modified xsi:type="dcterms:W3CDTF">2018-06-21T11:26:59Z</dcterms:modified>
  <cp:revision>10</cp:revision>
  <dc:subject/>
  <dc:title/>
</cp:coreProperties>
</file>